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EF0BF" w14:textId="77777777" w:rsidR="00EB12FF" w:rsidRPr="0038257C" w:rsidRDefault="00EB12FF" w:rsidP="00EB12FF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EB12FF" w:rsidRPr="0038257C" w14:paraId="0866CEEB" w14:textId="77777777" w:rsidTr="003F3203">
        <w:tc>
          <w:tcPr>
            <w:tcW w:w="9290" w:type="dxa"/>
            <w:shd w:val="clear" w:color="auto" w:fill="F2F2F2"/>
          </w:tcPr>
          <w:p w14:paraId="7086B1D7" w14:textId="77777777" w:rsidR="00EB12FF" w:rsidRPr="0038257C" w:rsidRDefault="00EB12FF" w:rsidP="003F3203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9"/>
            <w:bookmarkEnd w:id="0"/>
            <w:proofErr w:type="spellStart"/>
            <w:r w:rsidRPr="0038257C">
              <w:rPr>
                <w:b/>
                <w:sz w:val="22"/>
                <w:szCs w:val="22"/>
              </w:rPr>
              <w:t>Стандард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9. </w:t>
            </w:r>
            <w:proofErr w:type="spellStart"/>
            <w:r w:rsidRPr="0038257C">
              <w:rPr>
                <w:b/>
                <w:sz w:val="22"/>
                <w:szCs w:val="22"/>
              </w:rPr>
              <w:t>Наставно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b/>
                <w:sz w:val="22"/>
                <w:szCs w:val="22"/>
              </w:rPr>
              <w:t>особље</w:t>
            </w:r>
            <w:proofErr w:type="spellEnd"/>
          </w:p>
          <w:p w14:paraId="7A6178DE" w14:textId="77777777" w:rsidR="00EB12FF" w:rsidRPr="0038257C" w:rsidRDefault="00EB12FF" w:rsidP="003F3203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38257C">
              <w:rPr>
                <w:sz w:val="22"/>
                <w:szCs w:val="22"/>
              </w:rPr>
              <w:t>За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реализацију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студијског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програма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обезбеђен</w:t>
            </w:r>
            <w:proofErr w:type="spellEnd"/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потребн</w:t>
            </w:r>
            <w:proofErr w:type="spellEnd"/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научн</w:t>
            </w:r>
            <w:proofErr w:type="spellEnd"/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B12FF" w:rsidRPr="0038257C" w14:paraId="04BB10DB" w14:textId="77777777" w:rsidTr="003F3203">
        <w:tc>
          <w:tcPr>
            <w:tcW w:w="9290" w:type="dxa"/>
            <w:tcBorders>
              <w:bottom w:val="single" w:sz="12" w:space="0" w:color="auto"/>
            </w:tcBorders>
          </w:tcPr>
          <w:p w14:paraId="6B1CC0FF" w14:textId="77777777" w:rsidR="00EB12FF" w:rsidRDefault="00EB12FF" w:rsidP="003F320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200 речи)</w:t>
            </w:r>
          </w:p>
          <w:p w14:paraId="4924D63F" w14:textId="77777777" w:rsidR="00EB12FF" w:rsidRDefault="00EB12FF" w:rsidP="003F3203">
            <w:pPr>
              <w:rPr>
                <w:sz w:val="22"/>
                <w:szCs w:val="22"/>
                <w:lang w:val="sr-Cyrl-CS"/>
              </w:rPr>
            </w:pPr>
          </w:p>
          <w:p w14:paraId="253C0009" w14:textId="77777777" w:rsidR="00EB12FF" w:rsidRDefault="00EB12FF" w:rsidP="003F3203">
            <w:pPr>
              <w:rPr>
                <w:sz w:val="22"/>
                <w:szCs w:val="22"/>
                <w:lang w:val="sr-Cyrl-CS"/>
              </w:rPr>
            </w:pPr>
          </w:p>
          <w:p w14:paraId="09DA283F" w14:textId="77777777" w:rsidR="00EB12FF" w:rsidRPr="00C87BF9" w:rsidRDefault="00EB12FF" w:rsidP="003F3203">
            <w:pPr>
              <w:rPr>
                <w:sz w:val="24"/>
                <w:szCs w:val="24"/>
                <w:lang w:val="sr-Cyrl-RS"/>
              </w:rPr>
            </w:pPr>
            <w:r w:rsidRPr="00C87BF9">
              <w:rPr>
                <w:sz w:val="24"/>
                <w:szCs w:val="24"/>
                <w:lang w:val="sr-Cyrl-RS"/>
              </w:rPr>
              <w:t xml:space="preserve">Наставу на студијском програму изводи 11 наставника: </w:t>
            </w:r>
            <w:r>
              <w:rPr>
                <w:sz w:val="24"/>
                <w:szCs w:val="24"/>
                <w:lang w:val="sr-Cyrl-RS"/>
              </w:rPr>
              <w:t>један</w:t>
            </w:r>
            <w:r w:rsidRPr="00C87BF9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87BF9">
              <w:rPr>
                <w:sz w:val="24"/>
                <w:szCs w:val="24"/>
                <w:lang w:val="sr-Cyrl-RS"/>
              </w:rPr>
              <w:t>префесор</w:t>
            </w:r>
            <w:proofErr w:type="spellEnd"/>
            <w:r w:rsidRPr="00C87BF9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87BF9">
              <w:rPr>
                <w:sz w:val="24"/>
                <w:szCs w:val="24"/>
                <w:lang w:val="sr-Cyrl-RS"/>
              </w:rPr>
              <w:t>емеритус</w:t>
            </w:r>
            <w:proofErr w:type="spellEnd"/>
            <w:r w:rsidRPr="00C87BF9">
              <w:rPr>
                <w:sz w:val="24"/>
                <w:szCs w:val="24"/>
                <w:lang w:val="sr-Cyrl-RS"/>
              </w:rPr>
              <w:t xml:space="preserve">, </w:t>
            </w:r>
            <w:r>
              <w:rPr>
                <w:sz w:val="24"/>
                <w:szCs w:val="24"/>
                <w:lang w:val="sr-Cyrl-RS"/>
              </w:rPr>
              <w:t>четири</w:t>
            </w:r>
            <w:r w:rsidRPr="00C87BF9">
              <w:rPr>
                <w:sz w:val="24"/>
                <w:szCs w:val="24"/>
                <w:lang w:val="sr-Cyrl-RS"/>
              </w:rPr>
              <w:t xml:space="preserve"> редовна професора, </w:t>
            </w:r>
            <w:r>
              <w:rPr>
                <w:sz w:val="24"/>
                <w:szCs w:val="24"/>
                <w:lang w:val="sr-Cyrl-RS"/>
              </w:rPr>
              <w:t>два</w:t>
            </w:r>
            <w:r w:rsidRPr="00C87BF9">
              <w:rPr>
                <w:sz w:val="24"/>
                <w:szCs w:val="24"/>
                <w:lang w:val="sr-Cyrl-RS"/>
              </w:rPr>
              <w:t xml:space="preserve"> ванредна професора</w:t>
            </w:r>
            <w:r>
              <w:rPr>
                <w:sz w:val="24"/>
                <w:szCs w:val="24"/>
                <w:lang w:val="sr-Cyrl-RS"/>
              </w:rPr>
              <w:t>,</w:t>
            </w:r>
            <w:r w:rsidRPr="00C87BF9">
              <w:rPr>
                <w:sz w:val="24"/>
                <w:szCs w:val="24"/>
                <w:lang w:val="sr-Cyrl-RS"/>
              </w:rPr>
              <w:t xml:space="preserve"> </w:t>
            </w:r>
            <w:r>
              <w:rPr>
                <w:sz w:val="24"/>
                <w:szCs w:val="24"/>
                <w:lang w:val="sr-Cyrl-RS"/>
              </w:rPr>
              <w:t>три</w:t>
            </w:r>
            <w:r w:rsidRPr="00C87BF9">
              <w:rPr>
                <w:sz w:val="24"/>
                <w:szCs w:val="24"/>
                <w:lang w:val="sr-Cyrl-RS"/>
              </w:rPr>
              <w:t xml:space="preserve"> доцента</w:t>
            </w:r>
            <w:r>
              <w:rPr>
                <w:sz w:val="24"/>
                <w:szCs w:val="24"/>
                <w:lang w:val="sr-Cyrl-RS"/>
              </w:rPr>
              <w:t xml:space="preserve"> и један асистент</w:t>
            </w:r>
            <w:r w:rsidRPr="00C87BF9">
              <w:rPr>
                <w:sz w:val="24"/>
                <w:szCs w:val="24"/>
                <w:lang w:val="sr-Cyrl-RS"/>
              </w:rPr>
              <w:t xml:space="preserve">. Сви ангажовани наставници </w:t>
            </w:r>
            <w:r>
              <w:rPr>
                <w:sz w:val="24"/>
                <w:szCs w:val="24"/>
                <w:lang w:val="sr-Cyrl-RS"/>
              </w:rPr>
              <w:t xml:space="preserve">и сарадници </w:t>
            </w:r>
            <w:r w:rsidRPr="00C87BF9">
              <w:rPr>
                <w:sz w:val="24"/>
                <w:szCs w:val="24"/>
                <w:lang w:val="sr-Cyrl-RS"/>
              </w:rPr>
              <w:t xml:space="preserve">су запослени на Факултету политичких наука у пуном радном времену.  Оптерећење свих наставника је у складу са </w:t>
            </w:r>
            <w:proofErr w:type="spellStart"/>
            <w:r w:rsidRPr="00C87BF9">
              <w:rPr>
                <w:sz w:val="24"/>
                <w:szCs w:val="24"/>
                <w:lang w:val="sr-Cyrl-RS"/>
              </w:rPr>
              <w:t>предвиђеним</w:t>
            </w:r>
            <w:proofErr w:type="spellEnd"/>
            <w:r w:rsidRPr="00C87BF9">
              <w:rPr>
                <w:sz w:val="24"/>
                <w:szCs w:val="24"/>
                <w:lang w:val="sr-Cyrl-RS"/>
              </w:rPr>
              <w:t xml:space="preserve"> прописима. Ангажовани наставници нису ангажовани на другим институцијама. </w:t>
            </w:r>
          </w:p>
          <w:p w14:paraId="1146BD99" w14:textId="77777777" w:rsidR="00EB12FF" w:rsidRPr="00C87BF9" w:rsidRDefault="00EB12FF" w:rsidP="003F3203">
            <w:pPr>
              <w:rPr>
                <w:sz w:val="24"/>
                <w:szCs w:val="24"/>
                <w:lang w:val="sr-Cyrl-CS"/>
              </w:rPr>
            </w:pPr>
          </w:p>
          <w:p w14:paraId="61E45FB6" w14:textId="0825E761" w:rsidR="00EB12FF" w:rsidRPr="00C87BF9" w:rsidRDefault="00EB12FF" w:rsidP="003F3203">
            <w:pPr>
              <w:rPr>
                <w:sz w:val="24"/>
                <w:szCs w:val="24"/>
                <w:lang w:val="sr-Cyrl-CS" w:eastAsia="ar-SA"/>
              </w:rPr>
            </w:pPr>
            <w:r w:rsidRPr="00C87BF9">
              <w:rPr>
                <w:sz w:val="24"/>
                <w:szCs w:val="24"/>
                <w:lang w:val="sr-Cyrl-CS"/>
              </w:rPr>
              <w:t xml:space="preserve">Наставно особље на овом програму је балансирано између искусних универзитетских професора и представника млађе генерације наставника. Сви имају не само адекватно образовање, него и значајне резултате у теорији и друштвеној пракси, али и велики број монографија, зборника и радова у водећим домаћим и међународним часописима. Такође, сви наставници имају активне истраживачке пројекте у које се студенти мастер програма могу укључити у одређеној мери. </w:t>
            </w:r>
          </w:p>
          <w:p w14:paraId="1138ADC0" w14:textId="77777777" w:rsidR="00EB12FF" w:rsidRPr="00C87BF9" w:rsidRDefault="00EB12FF" w:rsidP="003F3203">
            <w:pPr>
              <w:rPr>
                <w:iCs/>
                <w:sz w:val="24"/>
                <w:szCs w:val="24"/>
                <w:lang w:val="sr-Cyrl-CS"/>
              </w:rPr>
            </w:pPr>
            <w:r w:rsidRPr="00C87BF9">
              <w:rPr>
                <w:iCs/>
                <w:sz w:val="24"/>
                <w:szCs w:val="24"/>
                <w:lang w:val="sr-Cyrl-CS"/>
              </w:rPr>
              <w:t xml:space="preserve"> </w:t>
            </w:r>
          </w:p>
          <w:p w14:paraId="466E500E" w14:textId="77777777" w:rsidR="00EB12FF" w:rsidRPr="00C87BF9" w:rsidRDefault="00EB12FF" w:rsidP="003F3203">
            <w:pPr>
              <w:rPr>
                <w:sz w:val="24"/>
                <w:szCs w:val="24"/>
                <w:lang w:val="sr-Cyrl-CS"/>
              </w:rPr>
            </w:pPr>
            <w:r w:rsidRPr="00C87BF9">
              <w:rPr>
                <w:sz w:val="24"/>
                <w:szCs w:val="24"/>
                <w:lang w:val="sr-Cyrl-CS"/>
              </w:rPr>
              <w:t>Обзиром на потребе да се студентима на овом нивоу студија преносе и нека врло специфична знања из савремене теорије и праксе, планирамо да у оквиру за то дозвољеног броја часова на предавањима ангажујемо и наше колеге с других факултета или научних института који су стручњаци за неке уже области или поједина специфична питања.</w:t>
            </w:r>
          </w:p>
          <w:p w14:paraId="1101F07F" w14:textId="77777777" w:rsidR="00EB12FF" w:rsidRDefault="00EB12FF" w:rsidP="003F3203">
            <w:pPr>
              <w:rPr>
                <w:sz w:val="22"/>
                <w:szCs w:val="22"/>
                <w:lang w:val="sr-Cyrl-CS"/>
              </w:rPr>
            </w:pPr>
          </w:p>
          <w:p w14:paraId="1273EF96" w14:textId="77777777" w:rsidR="00EB12FF" w:rsidRPr="00EF21DD" w:rsidRDefault="00EB12FF" w:rsidP="003F3203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</w:p>
        </w:tc>
      </w:tr>
      <w:tr w:rsidR="00EB12FF" w:rsidRPr="0038257C" w14:paraId="0A7BC101" w14:textId="77777777" w:rsidTr="003F3203">
        <w:trPr>
          <w:trHeight w:val="1954"/>
        </w:trPr>
        <w:tc>
          <w:tcPr>
            <w:tcW w:w="9290" w:type="dxa"/>
            <w:shd w:val="clear" w:color="auto" w:fill="F2F2F2"/>
          </w:tcPr>
          <w:p w14:paraId="1782605A" w14:textId="77777777" w:rsidR="00EB12FF" w:rsidRDefault="00EB12FF" w:rsidP="003F3203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7FB71869" w14:textId="77777777" w:rsidR="00EB12FF" w:rsidRPr="0038257C" w:rsidRDefault="00EB12FF" w:rsidP="003F3203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</w:t>
            </w:r>
            <w:r w:rsidRPr="0038257C">
              <w:rPr>
                <w:sz w:val="22"/>
                <w:szCs w:val="22"/>
                <w:lang w:val="sr-Cyrl-CS"/>
              </w:rPr>
              <w:t>а</w:t>
            </w:r>
            <w:r w:rsidRPr="0038257C">
              <w:rPr>
                <w:sz w:val="22"/>
                <w:szCs w:val="22"/>
                <w:lang w:val="sr-Cyrl-CS"/>
              </w:rPr>
              <w:t>ка у електронски формулар, установа је обавезна да у ову табелу унесе све податке који се траже)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2E306B6F" w14:textId="77777777" w:rsidR="00EB12FF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4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а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14:paraId="12963B66" w14:textId="77777777" w:rsidR="00EB12FF" w:rsidRPr="003E45E4" w:rsidRDefault="00EB12FF" w:rsidP="003F3203">
            <w:pPr>
              <w:jc w:val="both"/>
              <w:rPr>
                <w:sz w:val="22"/>
                <w:szCs w:val="22"/>
                <w:lang w:val="sr-Cyrl-RS"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  <w:lang w:val="sr-Cyrl-RS"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  <w:lang w:val="sr-Cyrl-RS"/>
              </w:rPr>
              <w:t xml:space="preserve"> </w:t>
            </w:r>
            <w:r w:rsidRPr="009F0E9E">
              <w:rPr>
                <w:bCs/>
                <w:sz w:val="22"/>
                <w:szCs w:val="22"/>
                <w:lang w:val="sr-Cyrl-RS"/>
              </w:rPr>
              <w:t>K</w:t>
            </w:r>
            <w:proofErr w:type="spellStart"/>
            <w:r w:rsidRPr="009F0E9E">
              <w:rPr>
                <w:bCs/>
                <w:sz w:val="22"/>
                <w:szCs w:val="22"/>
                <w:lang w:val="sr-Cyrl-CS"/>
              </w:rPr>
              <w:t>њига</w:t>
            </w:r>
            <w:proofErr w:type="spellEnd"/>
            <w:r w:rsidRPr="009F0E9E">
              <w:rPr>
                <w:bCs/>
                <w:sz w:val="22"/>
                <w:szCs w:val="22"/>
                <w:lang w:val="sr-Cyrl-CS"/>
              </w:rPr>
              <w:t xml:space="preserve"> наставника - студијски програм</w:t>
            </w:r>
            <w:r w:rsidRPr="009F0E9E">
              <w:rPr>
                <w:sz w:val="22"/>
                <w:szCs w:val="22"/>
                <w:lang w:val="sr-Cyrl-RS"/>
              </w:rPr>
              <w:t>.....(назив програма)</w:t>
            </w:r>
            <w:r>
              <w:rPr>
                <w:color w:val="FF0000"/>
                <w:sz w:val="22"/>
                <w:szCs w:val="22"/>
                <w:lang w:val="sr-Cyrl-RS"/>
              </w:rPr>
              <w:t xml:space="preserve"> </w:t>
            </w:r>
          </w:p>
          <w:p w14:paraId="287162C4" w14:textId="77777777" w:rsidR="00EB12FF" w:rsidRDefault="00EB12FF" w:rsidP="003F3203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5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20E6C136" w14:textId="77777777" w:rsidR="00EB12FF" w:rsidRPr="0032738D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Pr="00EF21DD">
              <w:rPr>
                <w:sz w:val="22"/>
                <w:szCs w:val="22"/>
                <w:lang w:val="sr-Cyrl-RS"/>
              </w:rPr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Pr="00EF21DD">
              <w:rPr>
                <w:sz w:val="22"/>
                <w:szCs w:val="22"/>
                <w:lang w:val="ru-RU"/>
              </w:rPr>
              <w:t>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4F8EFD72" w14:textId="77777777" w:rsidR="00EB12FF" w:rsidRPr="007B43B0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7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3B9DED89" w14:textId="77777777" w:rsidR="00EB12FF" w:rsidRPr="007B43B0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</w:t>
            </w:r>
            <w:r w:rsidRPr="00EF21DD">
              <w:rPr>
                <w:sz w:val="22"/>
                <w:szCs w:val="22"/>
                <w:lang w:val="sr-Cyrl-CS"/>
              </w:rPr>
              <w:t>а</w:t>
            </w:r>
            <w:r w:rsidRPr="00EF21DD">
              <w:rPr>
                <w:sz w:val="22"/>
                <w:szCs w:val="22"/>
                <w:lang w:val="sr-Cyrl-CS"/>
              </w:rPr>
              <w:t>д</w:t>
            </w:r>
            <w:r w:rsidRPr="00EF21DD">
              <w:rPr>
                <w:sz w:val="22"/>
                <w:szCs w:val="22"/>
                <w:lang w:val="sr-Cyrl-CS"/>
              </w:rPr>
              <w:t>н</w:t>
            </w:r>
            <w:r w:rsidRPr="00EF21DD">
              <w:rPr>
                <w:sz w:val="22"/>
                <w:szCs w:val="22"/>
                <w:lang w:val="sr-Cyrl-CS"/>
              </w:rPr>
              <w:t>и</w:t>
            </w:r>
            <w:r w:rsidRPr="00EF21DD">
              <w:rPr>
                <w:sz w:val="22"/>
                <w:szCs w:val="22"/>
                <w:lang w:val="sr-Cyrl-CS"/>
              </w:rPr>
              <w:t>ка</w:t>
            </w:r>
            <w:r w:rsidRPr="00EF21DD">
              <w:rPr>
                <w:sz w:val="22"/>
                <w:szCs w:val="22"/>
                <w:lang w:val="sr-Cyrl-R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34AE628F" w14:textId="77777777" w:rsidR="00EB12FF" w:rsidRPr="0032738D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Pr="00EF21DD">
              <w:rPr>
                <w:sz w:val="22"/>
                <w:szCs w:val="22"/>
                <w:lang w:val="sr-Cyrl-R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2107CDDC" w14:textId="77777777" w:rsidR="00EB12FF" w:rsidRPr="007B43B0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</w:t>
            </w:r>
            <w:r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Pr="007B43B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-</w:t>
            </w:r>
            <w:r w:rsidRPr="007B43B0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43713675" w14:textId="77777777" w:rsidR="00EB12FF" w:rsidRDefault="00EB12FF" w:rsidP="003F3203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1" w:history="1"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8.</w:t>
              </w:r>
            </w:hyperlink>
            <w:r w:rsidRPr="00AE3BD2">
              <w:rPr>
                <w:sz w:val="22"/>
                <w:szCs w:val="22"/>
                <w:lang w:val="sr-Cyrl-CS"/>
              </w:rPr>
              <w:t xml:space="preserve"> </w:t>
            </w:r>
            <w:r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>
              <w:rPr>
                <w:iCs/>
                <w:sz w:val="22"/>
                <w:szCs w:val="22"/>
                <w:lang w:val="sr-Cyrl-CS"/>
              </w:rPr>
              <w:t>.</w:t>
            </w:r>
          </w:p>
          <w:p w14:paraId="6942EF8F" w14:textId="77777777" w:rsidR="00EB12FF" w:rsidRPr="00EF21DD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12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47ED1E9C" w14:textId="77777777" w:rsidR="00EB12FF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</w:t>
            </w:r>
            <w:r w:rsidRPr="00EF21DD">
              <w:rPr>
                <w:sz w:val="22"/>
                <w:szCs w:val="22"/>
                <w:lang w:val="sr-Cyrl-CS"/>
              </w:rPr>
              <w:lastRenderedPageBreak/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6EBC2275" w14:textId="77777777" w:rsidR="00EB12FF" w:rsidRDefault="00EB12FF" w:rsidP="003F3203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4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4282CFE6" w14:textId="77777777" w:rsidR="00EB12FF" w:rsidRDefault="00EB12FF" w:rsidP="003F3203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5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RS"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F21DD">
              <w:rPr>
                <w:sz w:val="22"/>
                <w:szCs w:val="22"/>
                <w:lang w:val="sr-Cyrl-RS"/>
              </w:rPr>
              <w:t>оангажовању</w:t>
            </w:r>
            <w:proofErr w:type="spellEnd"/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>сагласности и изјаве</w:t>
            </w:r>
            <w:r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2F6E8BE3" w14:textId="77777777" w:rsidR="00EB12FF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1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RS"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3EF95B6E" w14:textId="77777777" w:rsidR="00EB12FF" w:rsidRPr="00EF21DD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RS"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непуним</w:t>
            </w:r>
            <w:r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7F356E3D" w14:textId="77777777" w:rsidR="00EB12FF" w:rsidRPr="00EF21DD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hyperlink r:id="rId1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RS"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RS"/>
              </w:rPr>
              <w:t xml:space="preserve">сагласности и изјаве </w:t>
            </w:r>
            <w:r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3FD30DDA" w14:textId="77777777" w:rsidR="00EB12FF" w:rsidRPr="00EF21DD" w:rsidRDefault="00EB12FF" w:rsidP="003F3203">
            <w:pPr>
              <w:rPr>
                <w:sz w:val="22"/>
                <w:szCs w:val="22"/>
                <w:lang w:val="sr-Cyrl-R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14:paraId="1EC7290F" w14:textId="77777777" w:rsidR="00EB12FF" w:rsidRPr="00EF21DD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14:paraId="597ED527" w14:textId="77777777" w:rsidR="00EB12FF" w:rsidRPr="007B43B0" w:rsidRDefault="00EB12FF" w:rsidP="003F3203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71C4158D" w14:textId="77777777" w:rsidR="00EB12FF" w:rsidRPr="0096240F" w:rsidRDefault="00EB12FF" w:rsidP="003F3203">
            <w:pPr>
              <w:jc w:val="both"/>
              <w:rPr>
                <w:sz w:val="22"/>
                <w:szCs w:val="22"/>
                <w:lang w:val="sr-Cyrl-R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B12FF" w:rsidRPr="0038257C" w14:paraId="57AA3BE0" w14:textId="77777777" w:rsidTr="003F3203">
        <w:trPr>
          <w:trHeight w:val="894"/>
        </w:trPr>
        <w:tc>
          <w:tcPr>
            <w:tcW w:w="9290" w:type="dxa"/>
            <w:shd w:val="clear" w:color="auto" w:fill="F2F2F2"/>
          </w:tcPr>
          <w:p w14:paraId="48A803BA" w14:textId="77777777" w:rsidR="00EB12FF" w:rsidRPr="00AB2780" w:rsidRDefault="00EB12FF" w:rsidP="003F3203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 w:val="sr-Cyrl-RS"/>
              </w:rPr>
              <w:t xml:space="preserve"> </w:t>
            </w:r>
          </w:p>
          <w:p w14:paraId="70A3D188" w14:textId="77777777" w:rsidR="00EB12FF" w:rsidRDefault="00EB12FF" w:rsidP="003F3203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 w:val="sr-Cyrl-RS"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Прилог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38C7E8C0" w14:textId="77777777" w:rsidR="00EB12FF" w:rsidRPr="0038257C" w:rsidRDefault="00EB12FF" w:rsidP="00EB12FF">
      <w:pPr>
        <w:rPr>
          <w:sz w:val="22"/>
          <w:szCs w:val="22"/>
          <w:lang w:val="sr-Cyrl-CS"/>
        </w:rPr>
      </w:pPr>
    </w:p>
    <w:p w14:paraId="2056AD80" w14:textId="77777777" w:rsidR="003D3D6F" w:rsidRDefault="003D3D6F"/>
    <w:sectPr w:rsidR="003D3D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FF"/>
    <w:rsid w:val="003D3D6F"/>
    <w:rsid w:val="00EB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4E99"/>
  <w15:chartTrackingRefBased/>
  <w15:docId w15:val="{4DA1B8B0-6716-4A7F-B2CD-A53BF70DC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2F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B12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Users/IlijaK/AppData/Local/Downloads/Tabele/Tabela%209.5.doc" TargetMode="External"/><Relationship Id="rId13" Type="http://schemas.openxmlformats.org/officeDocument/2006/relationships/hyperlink" Target="../../../../Users/IlijaK/AppData/Local/Downloads/Prilozi/Prilog%209.2.docx" TargetMode="External"/><Relationship Id="rId18" Type="http://schemas.openxmlformats.org/officeDocument/2006/relationships/hyperlink" Target="../../../../Users/IlijaK/AppData/Local/Downloads/Prilozi/Prilog%209.7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Users/IlijaK/AppData/Local/Downloads/Tabele/Tabela%209.4.doc" TargetMode="External"/><Relationship Id="rId12" Type="http://schemas.openxmlformats.org/officeDocument/2006/relationships/hyperlink" Target="../../../../Users/IlijaK/AppData/Local/Downloads/Prilozi/Prilog%209.1%20EPB%20PURS" TargetMode="External"/><Relationship Id="rId17" Type="http://schemas.openxmlformats.org/officeDocument/2006/relationships/hyperlink" Target="../../../../Users/IlijaK/AppData/Local/Downloads/Prilozi/Prilog%209.6.docx" TargetMode="External"/><Relationship Id="rId2" Type="http://schemas.openxmlformats.org/officeDocument/2006/relationships/settings" Target="settings.xml"/><Relationship Id="rId16" Type="http://schemas.openxmlformats.org/officeDocument/2006/relationships/hyperlink" Target="../../../../Users/IlijaK/AppData/Local/Downloads/Prilozi/Prilog%209.5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../Users/IlijaK/AppData/Local/Downloads/Tabele/Tabela%209.3.doc" TargetMode="External"/><Relationship Id="rId11" Type="http://schemas.openxmlformats.org/officeDocument/2006/relationships/hyperlink" Target="../../../../Users/IlijaK/AppData/Local/Downloads/Tabele/Tabela%209.8.docx" TargetMode="External"/><Relationship Id="rId5" Type="http://schemas.openxmlformats.org/officeDocument/2006/relationships/hyperlink" Target="../../../../Users/IlijaK/AppData/Local/Downloads/Tabele/Tabela%209.2.doc" TargetMode="External"/><Relationship Id="rId15" Type="http://schemas.openxmlformats.org/officeDocument/2006/relationships/hyperlink" Target="../../../../Users/IlijaK/AppData/Local/Downloads/Prilozi/Prilog%209.4.docx" TargetMode="External"/><Relationship Id="rId10" Type="http://schemas.openxmlformats.org/officeDocument/2006/relationships/hyperlink" Target="../../../../Users/IlijaK/AppData/Local/Downloads/Tabele/Tabela%209.7.doc" TargetMode="External"/><Relationship Id="rId19" Type="http://schemas.openxmlformats.org/officeDocument/2006/relationships/fontTable" Target="fontTable.xml"/><Relationship Id="rId4" Type="http://schemas.openxmlformats.org/officeDocument/2006/relationships/hyperlink" Target="../../../../Users/IlijaK/AppData/Local/Downloads/Tabele/Tabela%209.1.docx" TargetMode="External"/><Relationship Id="rId9" Type="http://schemas.openxmlformats.org/officeDocument/2006/relationships/hyperlink" Target="../../../../Users/IlijaK/AppData/Local/Downloads/Tabele/Tabela%209.6.doc" TargetMode="External"/><Relationship Id="rId14" Type="http://schemas.openxmlformats.org/officeDocument/2006/relationships/hyperlink" Target="../../../../Users/IlijaK/AppData/Local/Downloads/Prilozi/Prilog%209.3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826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Spasojevic</dc:creator>
  <cp:keywords/>
  <dc:description/>
  <cp:lastModifiedBy>Dusan Spasojevic</cp:lastModifiedBy>
  <cp:revision>1</cp:revision>
  <dcterms:created xsi:type="dcterms:W3CDTF">2021-06-15T08:47:00Z</dcterms:created>
  <dcterms:modified xsi:type="dcterms:W3CDTF">2021-06-15T08:49:00Z</dcterms:modified>
</cp:coreProperties>
</file>